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DD2425" w:rsidP="00DD2425">
      <w:pPr>
        <w:pStyle w:val="NoSpacing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Дело </w:t>
      </w:r>
      <w:r>
        <w:rPr>
          <w:rFonts w:ascii="Times New Roman" w:eastAsia="Segoe UI Symbol" w:hAnsi="Times New Roman" w:cs="Times New Roman"/>
          <w:sz w:val="24"/>
          <w:szCs w:val="24"/>
        </w:rPr>
        <w:t>№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5-844</w:t>
      </w:r>
      <w:r>
        <w:rPr>
          <w:rFonts w:ascii="Times New Roman" w:eastAsia="Times New Roman" w:hAnsi="Times New Roman" w:cs="Times New Roman"/>
          <w:color w:val="FF0000"/>
          <w:sz w:val="24"/>
          <w:szCs w:val="24"/>
        </w:rPr>
        <w:t>-2109</w:t>
      </w:r>
      <w:r>
        <w:rPr>
          <w:rFonts w:ascii="Times New Roman" w:eastAsia="Times New Roman" w:hAnsi="Times New Roman" w:cs="Times New Roman"/>
          <w:sz w:val="24"/>
          <w:szCs w:val="24"/>
        </w:rPr>
        <w:t>/2026</w:t>
      </w:r>
    </w:p>
    <w:p w:rsidR="00DD2425" w:rsidP="00DD2425">
      <w:pPr>
        <w:pStyle w:val="NoSpacing"/>
        <w:jc w:val="right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86MS0049-01-2026-003743-71</w:t>
      </w:r>
    </w:p>
    <w:p w:rsidR="00DD2425" w:rsidP="00DD2425">
      <w:pPr>
        <w:pStyle w:val="NoSpacing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DD2425" w:rsidP="00DD2425">
      <w:pPr>
        <w:pStyle w:val="NoSpacing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ПОСТАНОВЛЕНИЕ</w:t>
      </w:r>
    </w:p>
    <w:p w:rsidR="00DD2425" w:rsidP="00DD2425">
      <w:pPr>
        <w:pStyle w:val="NoSpacing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по делу об административном правонарушении</w:t>
      </w:r>
    </w:p>
    <w:p w:rsidR="00DD2425" w:rsidP="00DD2425">
      <w:pPr>
        <w:pStyle w:val="NoSpacing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D2425" w:rsidP="00DD2425">
      <w:pPr>
        <w:pStyle w:val="NoSpacing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г. Нижневартовск                                                                                      </w:t>
      </w:r>
      <w:r w:rsidR="008D5855">
        <w:rPr>
          <w:rFonts w:ascii="Times New Roman" w:eastAsia="Times New Roman" w:hAnsi="Times New Roman" w:cs="Times New Roman"/>
          <w:sz w:val="24"/>
          <w:szCs w:val="24"/>
        </w:rPr>
        <w:t xml:space="preserve">            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15 июля 2026 года</w:t>
      </w:r>
    </w:p>
    <w:p w:rsidR="00DD2425" w:rsidP="00DD2425">
      <w:pPr>
        <w:pStyle w:val="NoSpacing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D2425" w:rsidP="00DD2425">
      <w:pPr>
        <w:pStyle w:val="NoSpacing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Мировой </w:t>
      </w:r>
      <w:r>
        <w:rPr>
          <w:rFonts w:ascii="Times New Roman" w:eastAsia="Times New Roman" w:hAnsi="Times New Roman" w:cs="Times New Roman"/>
          <w:sz w:val="24"/>
          <w:szCs w:val="24"/>
        </w:rPr>
        <w:t>судья судебного участка № 6 Нижневартовского судебного района города окружного значения Нижневартовска Ханты - Мансийского автономного округа - Югры Аксенова Е.В., исполняющий обязанности мирового судьи судебного участка № 9 Нижневартовского судебного райо</w:t>
      </w:r>
      <w:r>
        <w:rPr>
          <w:rFonts w:ascii="Times New Roman" w:eastAsia="Times New Roman" w:hAnsi="Times New Roman" w:cs="Times New Roman"/>
          <w:sz w:val="24"/>
          <w:szCs w:val="24"/>
        </w:rPr>
        <w:t>на города окружного значения Нижневартовска Ханты - Мансийского автономного округа - Югры</w:t>
      </w:r>
      <w:r w:rsidR="008D5855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</w:rPr>
        <w:t>рассмотрев материалы дела об административном правонарушении в отношении:</w:t>
      </w:r>
    </w:p>
    <w:p w:rsidR="00DD2425" w:rsidP="00DD2425">
      <w:pPr>
        <w:keepNext/>
        <w:spacing w:after="0" w:line="240" w:lineRule="auto"/>
        <w:ind w:right="-1" w:firstLine="567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color w:val="FF0000"/>
          <w:sz w:val="24"/>
          <w:szCs w:val="24"/>
        </w:rPr>
        <w:t>генерального директора ООО «Галеон» Юрьевой Ольги Сергеевны, ***</w:t>
      </w:r>
      <w:r>
        <w:rPr>
          <w:rFonts w:ascii="Times New Roman" w:hAnsi="Times New Roman" w:cs="Times New Roman"/>
          <w:sz w:val="24"/>
          <w:szCs w:val="24"/>
        </w:rPr>
        <w:t xml:space="preserve"> года рождения, </w:t>
      </w:r>
      <w:r>
        <w:rPr>
          <w:rFonts w:ascii="Times New Roman" w:hAnsi="Times New Roman" w:cs="Times New Roman"/>
          <w:bCs/>
          <w:sz w:val="24"/>
          <w:szCs w:val="24"/>
        </w:rPr>
        <w:t>урож</w:t>
      </w:r>
      <w:r>
        <w:rPr>
          <w:rFonts w:ascii="Times New Roman" w:hAnsi="Times New Roman" w:cs="Times New Roman"/>
          <w:bCs/>
          <w:sz w:val="24"/>
          <w:szCs w:val="24"/>
        </w:rPr>
        <w:t>енки ***</w:t>
      </w:r>
      <w:r>
        <w:rPr>
          <w:rFonts w:ascii="Times New Roman" w:hAnsi="Times New Roman" w:cs="Times New Roman"/>
          <w:bCs/>
          <w:sz w:val="24"/>
          <w:szCs w:val="24"/>
        </w:rPr>
        <w:t>, зарегистрированной и пр</w:t>
      </w:r>
      <w:r>
        <w:rPr>
          <w:rFonts w:ascii="Times New Roman" w:hAnsi="Times New Roman" w:cs="Times New Roman"/>
          <w:sz w:val="24"/>
          <w:szCs w:val="24"/>
        </w:rPr>
        <w:t>оживающей по адресу: ***</w:t>
      </w:r>
      <w:r w:rsidR="008D5855">
        <w:rPr>
          <w:rFonts w:ascii="Times New Roman" w:hAnsi="Times New Roman" w:cs="Times New Roman"/>
          <w:sz w:val="24"/>
          <w:szCs w:val="24"/>
        </w:rPr>
        <w:t>,</w:t>
      </w:r>
    </w:p>
    <w:p w:rsidR="00DD2425" w:rsidP="00DD2425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УСТАНОВИЛ:</w:t>
      </w:r>
    </w:p>
    <w:p w:rsidR="00DD2425" w:rsidP="00DD2425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</w:p>
    <w:p w:rsidR="00DD2425" w:rsidP="00DD2425">
      <w:pPr>
        <w:pStyle w:val="NoSpacing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Юрьева О.С. являясь генеральным </w:t>
      </w:r>
      <w:r>
        <w:rPr>
          <w:rFonts w:ascii="Times New Roman" w:hAnsi="Times New Roman" w:cs="Times New Roman"/>
          <w:color w:val="FF0000"/>
          <w:sz w:val="24"/>
          <w:szCs w:val="24"/>
        </w:rPr>
        <w:t>директором ООО «Галеон»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зарегистрированного по адресу: ***</w:t>
      </w:r>
      <w:r>
        <w:rPr>
          <w:rFonts w:ascii="Times New Roman" w:eastAsia="MS Mincho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что подтверждается выпиской из ЕГРЮЛ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, </w:t>
      </w:r>
      <w:r>
        <w:rPr>
          <w:rFonts w:ascii="Times New Roman" w:eastAsia="MS Mincho" w:hAnsi="Times New Roman" w:cs="Times New Roman"/>
          <w:sz w:val="24"/>
          <w:szCs w:val="24"/>
        </w:rPr>
        <w:t>не представила декларацию по НДС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за 4 квартал</w:t>
      </w:r>
      <w:r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 2025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года, срок представления не позднее </w:t>
      </w:r>
      <w:r>
        <w:rPr>
          <w:rFonts w:ascii="Times New Roman" w:eastAsia="Times New Roman" w:hAnsi="Times New Roman" w:cs="Times New Roman"/>
          <w:color w:val="FF0000"/>
          <w:sz w:val="24"/>
          <w:szCs w:val="24"/>
        </w:rPr>
        <w:t>26.01.2026</w:t>
      </w:r>
      <w:r>
        <w:rPr>
          <w:rFonts w:ascii="Times New Roman" w:eastAsia="Times New Roman" w:hAnsi="Times New Roman" w:cs="Times New Roman"/>
          <w:sz w:val="24"/>
          <w:szCs w:val="24"/>
        </w:rPr>
        <w:t>. В результате чего б</w:t>
      </w:r>
      <w:r>
        <w:rPr>
          <w:rFonts w:ascii="Times New Roman" w:eastAsia="Times New Roman" w:hAnsi="Times New Roman" w:cs="Times New Roman"/>
          <w:sz w:val="24"/>
          <w:szCs w:val="24"/>
        </w:rPr>
        <w:t>ыли нарушены требования п. 5 ст. 174 НК РФ.</w:t>
      </w:r>
    </w:p>
    <w:p w:rsidR="00DD2425" w:rsidP="00DD2425">
      <w:pPr>
        <w:pStyle w:val="NoSpacing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Юрьева О.С.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на рассмотрение материалов дела не явилась, о месте и времени рассмотрения извещена надлежащим образом. Ходатайство об отложении судебного заседания в порядке, установленном ст. 24.4 Кодекса РФ об АП </w:t>
      </w:r>
      <w:r>
        <w:rPr>
          <w:rFonts w:ascii="Times New Roman" w:eastAsia="Times New Roman" w:hAnsi="Times New Roman" w:cs="Times New Roman"/>
          <w:sz w:val="24"/>
          <w:szCs w:val="24"/>
        </w:rPr>
        <w:t>от Юрьевой О.С.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мировому судье не поступало.</w:t>
      </w:r>
    </w:p>
    <w:p w:rsidR="00DD2425" w:rsidP="00DD2425">
      <w:pPr>
        <w:pStyle w:val="NoSpacing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В соответствии с ч. 2 ст. 25.1 Кодекса РФ об АП мировой судья считает возможным рассмотреть дело в отсутствие Юрьевой О.С.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не просившей об отложении рассмотрения дела.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DD2425" w:rsidP="00DD2425">
      <w:pPr>
        <w:pStyle w:val="NoSpacing"/>
        <w:ind w:firstLine="567"/>
        <w:jc w:val="both"/>
        <w:rPr>
          <w:rFonts w:ascii="Times New Roman" w:eastAsia="Times New Roman" w:hAnsi="Times New Roman" w:cs="Times New Roman"/>
          <w:spacing w:val="1"/>
          <w:sz w:val="24"/>
          <w:szCs w:val="24"/>
        </w:rPr>
      </w:pP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Мировой судья исследовал материалы дела: п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ротокол об административном правонарушении </w:t>
      </w:r>
      <w:r>
        <w:rPr>
          <w:rFonts w:ascii="Times New Roman" w:eastAsia="Segoe UI Symbol" w:hAnsi="Times New Roman" w:cs="Times New Roman"/>
          <w:spacing w:val="1"/>
          <w:sz w:val="24"/>
          <w:szCs w:val="24"/>
        </w:rPr>
        <w:t>№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FF0000"/>
          <w:spacing w:val="1"/>
          <w:sz w:val="24"/>
          <w:szCs w:val="24"/>
        </w:rPr>
        <w:t>86002616800032500001 от 17.06.2026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; сведения о почтовых отправлениях;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уведомление о явке для составления протокола об административном правонарушении;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отчет об отслеживании отправления; </w:t>
      </w:r>
      <w:r>
        <w:rPr>
          <w:rFonts w:ascii="Times New Roman" w:eastAsia="MS Mincho" w:hAnsi="Times New Roman" w:cs="Times New Roman"/>
          <w:sz w:val="24"/>
          <w:szCs w:val="24"/>
        </w:rPr>
        <w:t>выписку из ЕРСМиСП; выпис</w:t>
      </w:r>
      <w:r>
        <w:rPr>
          <w:rFonts w:ascii="Times New Roman" w:eastAsia="MS Mincho" w:hAnsi="Times New Roman" w:cs="Times New Roman"/>
          <w:sz w:val="24"/>
          <w:szCs w:val="24"/>
        </w:rPr>
        <w:t>ку из ЕГРЮЛ; списки и отчет об отслеживании почтового отправления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.</w:t>
      </w:r>
    </w:p>
    <w:p w:rsidR="00DD2425" w:rsidP="00DD2425">
      <w:pPr>
        <w:pStyle w:val="NoSpacing"/>
        <w:ind w:firstLine="567"/>
        <w:jc w:val="both"/>
        <w:rPr>
          <w:rFonts w:ascii="Times New Roman" w:eastAsia="MS Mincho" w:hAnsi="Times New Roman" w:cs="Times New Roman"/>
          <w:sz w:val="24"/>
          <w:szCs w:val="24"/>
        </w:rPr>
      </w:pPr>
      <w:r>
        <w:rPr>
          <w:rFonts w:ascii="Times New Roman" w:eastAsia="MS Mincho" w:hAnsi="Times New Roman" w:cs="Times New Roman"/>
          <w:sz w:val="24"/>
          <w:szCs w:val="24"/>
        </w:rPr>
        <w:t xml:space="preserve">В соответствии с ч. 5 ст. 174 НК РФ декларация по НДС представляется налогоплательщиками в налоговые органы по месту своего учета по установленному формату в электронной форме по </w:t>
      </w:r>
      <w:r>
        <w:rPr>
          <w:rFonts w:ascii="Times New Roman" w:eastAsia="MS Mincho" w:hAnsi="Times New Roman" w:cs="Times New Roman"/>
          <w:sz w:val="24"/>
          <w:szCs w:val="24"/>
        </w:rPr>
        <w:t>телекоммуникационным каналам связи через оператора электронного документооборота в срок не позднее 25-го числа месяца, следующего за истекшим налоговым периодом, если иное не предусмотрено настоящей главой.</w:t>
      </w:r>
    </w:p>
    <w:p w:rsidR="00DD2425" w:rsidP="00DD2425">
      <w:pPr>
        <w:pStyle w:val="NoSpacing"/>
        <w:ind w:firstLine="567"/>
        <w:jc w:val="both"/>
        <w:rPr>
          <w:rFonts w:ascii="Times New Roman" w:eastAsia="MS Mincho" w:hAnsi="Times New Roman" w:cs="Times New Roman"/>
          <w:sz w:val="24"/>
          <w:szCs w:val="24"/>
        </w:rPr>
      </w:pPr>
      <w:r>
        <w:rPr>
          <w:rFonts w:ascii="Times New Roman" w:eastAsia="MS Mincho" w:hAnsi="Times New Roman" w:cs="Times New Roman"/>
          <w:sz w:val="24"/>
          <w:szCs w:val="24"/>
        </w:rPr>
        <w:t xml:space="preserve">Декларация по НДС за 4 квартал 2025 года, должна </w:t>
      </w:r>
      <w:r>
        <w:rPr>
          <w:rFonts w:ascii="Times New Roman" w:eastAsia="MS Mincho" w:hAnsi="Times New Roman" w:cs="Times New Roman"/>
          <w:sz w:val="24"/>
          <w:szCs w:val="24"/>
        </w:rPr>
        <w:t>была быть предоставлена не позднее 26.01.2026 года, фактически декларация не предоставлена.</w:t>
      </w:r>
    </w:p>
    <w:p w:rsidR="00DD2425" w:rsidP="00DD2425">
      <w:pPr>
        <w:pStyle w:val="NoSpacing"/>
        <w:ind w:firstLine="567"/>
        <w:jc w:val="both"/>
        <w:rPr>
          <w:rFonts w:ascii="Times New Roman" w:eastAsia="MS Mincho" w:hAnsi="Times New Roman" w:cs="Times New Roman"/>
          <w:sz w:val="24"/>
          <w:szCs w:val="24"/>
        </w:rPr>
      </w:pPr>
      <w:r>
        <w:rPr>
          <w:rFonts w:ascii="Times New Roman" w:eastAsia="MS Mincho" w:hAnsi="Times New Roman" w:cs="Times New Roman"/>
          <w:sz w:val="24"/>
          <w:szCs w:val="24"/>
        </w:rPr>
        <w:t>Оценив исследованные доказательства в их совокупности, мировой судья приходит к выводу, что Юрьева О.С.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MS Mincho" w:hAnsi="Times New Roman" w:cs="Times New Roman"/>
          <w:sz w:val="24"/>
          <w:szCs w:val="24"/>
        </w:rPr>
        <w:t>совершила административное правонарушение, предусмотренное с</w:t>
      </w:r>
      <w:r>
        <w:rPr>
          <w:rFonts w:ascii="Times New Roman" w:eastAsia="MS Mincho" w:hAnsi="Times New Roman" w:cs="Times New Roman"/>
          <w:sz w:val="24"/>
          <w:szCs w:val="24"/>
        </w:rPr>
        <w:t xml:space="preserve">т. 15.5 Кодекса РФ об АП, которая предусматривает административную ответственность за нарушение установленных законодательством о налогах и сборах сроков представления налоговой декларации (расчета по страховым взносам) в налоговый орган по месту учета. </w:t>
      </w:r>
    </w:p>
    <w:p w:rsidR="00DD2425" w:rsidP="00DD2425">
      <w:pPr>
        <w:pStyle w:val="NoSpacing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</w:t>
      </w:r>
      <w:r>
        <w:rPr>
          <w:rFonts w:ascii="Times New Roman" w:hAnsi="Times New Roman" w:cs="Times New Roman"/>
          <w:sz w:val="24"/>
          <w:szCs w:val="24"/>
        </w:rPr>
        <w:t>ри назначении наказания мировой судья учитывает характер совершенного административного правонарушения, личность виновного, отсутствие обстоятельств, смягчающих и отягчающих административную ответственность, и приходит к выводу, что наказание необходимо на</w:t>
      </w:r>
      <w:r>
        <w:rPr>
          <w:rFonts w:ascii="Times New Roman" w:hAnsi="Times New Roman" w:cs="Times New Roman"/>
          <w:sz w:val="24"/>
          <w:szCs w:val="24"/>
        </w:rPr>
        <w:t>значить в виде административного штрафа.</w:t>
      </w:r>
    </w:p>
    <w:p w:rsidR="00DD2425" w:rsidP="00DD2425">
      <w:pPr>
        <w:pStyle w:val="NoSpacing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Руководствуясь ст.ст. 29.9, 29.10 Кодекса РФ об АП, мировой судья,</w:t>
      </w:r>
    </w:p>
    <w:p w:rsidR="00DD2425" w:rsidP="00DD2425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8D5855" w:rsidP="00DD2425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</w:p>
    <w:p w:rsidR="00DD2425" w:rsidP="00DD2425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ПОСТАНОВИЛ:</w:t>
      </w:r>
    </w:p>
    <w:p w:rsidR="00DD2425" w:rsidP="00DD2425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DD2425" w:rsidP="00DD2425">
      <w:pPr>
        <w:pStyle w:val="NoSpacing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FF0000"/>
          <w:sz w:val="24"/>
          <w:szCs w:val="24"/>
        </w:rPr>
        <w:t>Генерального директора ООО «Галеон» Юрьеву Ольгу Сергеевну</w:t>
      </w:r>
      <w:r>
        <w:rPr>
          <w:rFonts w:ascii="Times New Roman" w:hAnsi="Times New Roman" w:cs="Times New Roman"/>
          <w:sz w:val="24"/>
          <w:szCs w:val="24"/>
        </w:rPr>
        <w:t xml:space="preserve"> признать виновной в совершении административного правонарушения, предусмотренного ст. 15.5 Кодекса РФ об АП, и подвергнуть наказанию в виде административного штрафа в размере 300 (триста) рублей.</w:t>
      </w:r>
    </w:p>
    <w:p w:rsidR="00DD2425" w:rsidRPr="008D5855" w:rsidP="00DD2425">
      <w:pPr>
        <w:pStyle w:val="NoSpacing"/>
        <w:ind w:firstLine="567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8D5855">
        <w:rPr>
          <w:rFonts w:ascii="Times New Roman" w:hAnsi="Times New Roman" w:cs="Times New Roman"/>
          <w:color w:val="000000"/>
          <w:sz w:val="24"/>
          <w:szCs w:val="24"/>
        </w:rPr>
        <w:t>Штраф подлежит уплате в УФК по Ханты - Мансийскому автономн</w:t>
      </w:r>
      <w:r w:rsidRPr="008D5855">
        <w:rPr>
          <w:rFonts w:ascii="Times New Roman" w:hAnsi="Times New Roman" w:cs="Times New Roman"/>
          <w:color w:val="000000"/>
          <w:sz w:val="24"/>
          <w:szCs w:val="24"/>
        </w:rPr>
        <w:t>ому округу - Югре (Департамент административного обеспечения Ханты - Мансийского автономного округа - Югры, л/с 04872D08080), ИНН 8601073664, КПП 860101001, номер счёта получателя платежа</w:t>
      </w:r>
      <w:r w:rsidRPr="008D5855">
        <w:rPr>
          <w:rFonts w:ascii="Times New Roman" w:hAnsi="Times New Roman" w:cs="Times New Roman"/>
          <w:sz w:val="24"/>
          <w:szCs w:val="24"/>
        </w:rPr>
        <w:t xml:space="preserve"> </w:t>
      </w:r>
      <w:r w:rsidRPr="008D5855">
        <w:rPr>
          <w:rFonts w:ascii="Times New Roman" w:hAnsi="Times New Roman" w:cs="Times New Roman"/>
          <w:color w:val="000000"/>
          <w:sz w:val="24"/>
          <w:szCs w:val="24"/>
        </w:rPr>
        <w:t xml:space="preserve">03100643000000018700, наименование банка получателя платежа: </w:t>
      </w:r>
      <w:r w:rsidRPr="008D5855">
        <w:rPr>
          <w:rFonts w:ascii="Times New Roman" w:hAnsi="Times New Roman" w:cs="Times New Roman"/>
          <w:color w:val="FF0000"/>
          <w:sz w:val="24"/>
          <w:szCs w:val="24"/>
        </w:rPr>
        <w:t>ОКЦ № 8</w:t>
      </w:r>
      <w:r w:rsidRPr="008D5855">
        <w:rPr>
          <w:rFonts w:ascii="Times New Roman" w:hAnsi="Times New Roman" w:cs="Times New Roman"/>
          <w:color w:val="FF0000"/>
          <w:sz w:val="24"/>
          <w:szCs w:val="24"/>
        </w:rPr>
        <w:t xml:space="preserve"> УГУ Банка России</w:t>
      </w:r>
      <w:r w:rsidRPr="008D5855">
        <w:rPr>
          <w:rFonts w:ascii="Times New Roman" w:hAnsi="Times New Roman" w:cs="Times New Roman"/>
          <w:color w:val="000000"/>
          <w:sz w:val="24"/>
          <w:szCs w:val="24"/>
        </w:rPr>
        <w:t>//УФК по Ханты - Мансийскому автономному округу - Югре г. Ханты-Мансийск, номер кор./сч. банка получателя платежа: 40102810245370000007, КБК 72011601153010005140, БИК 007162163, ОКТМО 71875000</w:t>
      </w:r>
      <w:r w:rsidRPr="008D5855">
        <w:rPr>
          <w:rFonts w:ascii="Times New Roman" w:hAnsi="Times New Roman" w:cs="Times New Roman"/>
          <w:sz w:val="24"/>
          <w:szCs w:val="24"/>
        </w:rPr>
        <w:t xml:space="preserve">, УИН </w:t>
      </w:r>
      <w:r w:rsidRPr="008D5855" w:rsidR="008D5855">
        <w:rPr>
          <w:rFonts w:ascii="Times New Roman" w:hAnsi="Times New Roman" w:cs="Times New Roman"/>
          <w:color w:val="FF0000"/>
          <w:sz w:val="24"/>
          <w:szCs w:val="24"/>
        </w:rPr>
        <w:t>0412365400495008442615128</w:t>
      </w:r>
      <w:r w:rsidRPr="008D5855">
        <w:rPr>
          <w:rFonts w:ascii="Times New Roman" w:hAnsi="Times New Roman" w:cs="Times New Roman"/>
          <w:color w:val="FF0000"/>
          <w:sz w:val="24"/>
          <w:szCs w:val="24"/>
        </w:rPr>
        <w:t>.</w:t>
      </w:r>
    </w:p>
    <w:p w:rsidR="00DD2425" w:rsidP="00DD2425">
      <w:pPr>
        <w:pStyle w:val="NoSpacing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 либо со дня истечения срока отсрочки или сро</w:t>
      </w:r>
      <w:r>
        <w:rPr>
          <w:rFonts w:ascii="Times New Roman" w:hAnsi="Times New Roman" w:cs="Times New Roman"/>
          <w:sz w:val="24"/>
          <w:szCs w:val="24"/>
        </w:rPr>
        <w:t>ка рассрочки, предусмотренных ст. 31.5 Кодекса РФ об АП.</w:t>
      </w:r>
    </w:p>
    <w:p w:rsidR="00DD2425" w:rsidP="00DD2425">
      <w:pPr>
        <w:pStyle w:val="NoSpacing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Квитанцию об оплате штрафа необходимо представить мировому судье судебного участка № 9 Нижневартовского судебного района города окружного значения Нижневартовска Ханты - Мансийского автономного округ</w:t>
      </w:r>
      <w:r>
        <w:rPr>
          <w:rFonts w:ascii="Times New Roman" w:hAnsi="Times New Roman" w:cs="Times New Roman"/>
          <w:sz w:val="24"/>
          <w:szCs w:val="24"/>
        </w:rPr>
        <w:t>а - Югры по адресу: г. Нижневартовск, ул. Нефтяников, д. 6, каб. 231.</w:t>
      </w:r>
    </w:p>
    <w:p w:rsidR="00DD2425" w:rsidP="00DD2425">
      <w:pPr>
        <w:pStyle w:val="NoSpacing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Неуплата административного штрафа в указанный срок влечет привлечение к административной ответственности по ч. 1 ст. 20.25 Кодекса РФ об АП. </w:t>
      </w:r>
    </w:p>
    <w:p w:rsidR="00DD2425" w:rsidP="00DD2425">
      <w:pPr>
        <w:pStyle w:val="NoSpacing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Постановление может быть обжаловано в Нижнев</w:t>
      </w:r>
      <w:r>
        <w:rPr>
          <w:rFonts w:ascii="Times New Roman" w:hAnsi="Times New Roman" w:cs="Times New Roman"/>
          <w:sz w:val="24"/>
          <w:szCs w:val="24"/>
        </w:rPr>
        <w:t>артовский городской суд в течение десяти дней со дня вручения или получения копии постановления через мирового судью судебного участка № 9 Нижневартовского судебного района города окружного значения Нижневартовска Ханты - Мансийского автономного округа - Ю</w:t>
      </w:r>
      <w:r>
        <w:rPr>
          <w:rFonts w:ascii="Times New Roman" w:hAnsi="Times New Roman" w:cs="Times New Roman"/>
          <w:sz w:val="24"/>
          <w:szCs w:val="24"/>
        </w:rPr>
        <w:t>гры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DD2425" w:rsidP="00DD2425">
      <w:pPr>
        <w:pStyle w:val="NoSpacing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D2425" w:rsidP="00DD2425">
      <w:pPr>
        <w:pStyle w:val="NoSpacing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Мировой судья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Е.В. Аксенова</w:t>
      </w:r>
    </w:p>
    <w:p w:rsidR="00DD2425" w:rsidP="00DD2425">
      <w:pPr>
        <w:pStyle w:val="NoSpacing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DD2425" w:rsidP="00DD2425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DD2425" w:rsidP="00DD2425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DD2425" w:rsidP="00DD2425"/>
    <w:p w:rsidR="00DD2425" w:rsidP="00DD2425"/>
    <w:p w:rsidR="00DD2425" w:rsidP="00DD2425"/>
    <w:p w:rsidR="00693F46"/>
    <w:sectPr w:rsidSect="008D5855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5707"/>
    <w:rsid w:val="00345707"/>
    <w:rsid w:val="00406FD8"/>
    <w:rsid w:val="00693F46"/>
    <w:rsid w:val="008D5855"/>
    <w:rsid w:val="00DD2425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6D657797-B675-4FB2-854B-B884A3DDE9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D2425"/>
    <w:pPr>
      <w:spacing w:line="252" w:lineRule="auto"/>
    </w:pPr>
    <w:rPr>
      <w:rFonts w:eastAsiaTheme="minorEastAsia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D2425"/>
    <w:pPr>
      <w:spacing w:after="0" w:line="240" w:lineRule="auto"/>
    </w:pPr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